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AC" w:rsidRPr="0029393B" w:rsidRDefault="001823AC" w:rsidP="001823AC">
      <w:pPr>
        <w:tabs>
          <w:tab w:val="left" w:pos="3969"/>
          <w:tab w:val="decimal" w:pos="7371"/>
        </w:tabs>
        <w:jc w:val="center"/>
        <w:outlineLvl w:val="0"/>
        <w:rPr>
          <w:b/>
          <w:sz w:val="28"/>
          <w:szCs w:val="20"/>
        </w:rPr>
      </w:pPr>
      <w:r w:rsidRPr="0029393B"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36B2CD66" wp14:editId="047E9993">
            <wp:simplePos x="0" y="0"/>
            <wp:positionH relativeFrom="column">
              <wp:posOffset>751840</wp:posOffset>
            </wp:positionH>
            <wp:positionV relativeFrom="paragraph">
              <wp:posOffset>196850</wp:posOffset>
            </wp:positionV>
            <wp:extent cx="623570" cy="731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93B">
        <w:rPr>
          <w:b/>
          <w:sz w:val="28"/>
          <w:szCs w:val="20"/>
        </w:rPr>
        <w:t xml:space="preserve">Základní škola logopedická a Mateřská škola logopedická </w:t>
      </w:r>
    </w:p>
    <w:p w:rsidR="001823AC" w:rsidRPr="0029393B" w:rsidRDefault="001823AC" w:rsidP="001823AC">
      <w:pPr>
        <w:jc w:val="center"/>
        <w:rPr>
          <w:b/>
          <w:sz w:val="28"/>
          <w:szCs w:val="20"/>
        </w:rPr>
      </w:pPr>
      <w:r w:rsidRPr="0029393B">
        <w:rPr>
          <w:b/>
          <w:sz w:val="28"/>
          <w:szCs w:val="20"/>
        </w:rPr>
        <w:t>Choustníkovo Hradiště 161</w:t>
      </w:r>
    </w:p>
    <w:p w:rsidR="001823AC" w:rsidRPr="0029393B" w:rsidRDefault="001823AC" w:rsidP="001823AC">
      <w:pPr>
        <w:jc w:val="center"/>
        <w:rPr>
          <w:b/>
          <w:szCs w:val="20"/>
        </w:rPr>
      </w:pPr>
      <w:r w:rsidRPr="0029393B">
        <w:rPr>
          <w:b/>
          <w:szCs w:val="20"/>
        </w:rPr>
        <w:t>544 42</w:t>
      </w:r>
    </w:p>
    <w:p w:rsidR="001823AC" w:rsidRPr="0029393B" w:rsidRDefault="001823AC" w:rsidP="001823AC">
      <w:pPr>
        <w:jc w:val="center"/>
        <w:rPr>
          <w:b/>
          <w:szCs w:val="20"/>
        </w:rPr>
      </w:pPr>
      <w:r w:rsidRPr="0029393B">
        <w:rPr>
          <w:b/>
          <w:szCs w:val="20"/>
        </w:rPr>
        <w:t>tel. 499 392 806, 777 005 791</w:t>
      </w:r>
    </w:p>
    <w:p w:rsidR="001823AC" w:rsidRPr="0029393B" w:rsidRDefault="001823AC" w:rsidP="001823A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29393B">
        <w:rPr>
          <w:b/>
          <w:sz w:val="20"/>
          <w:szCs w:val="20"/>
        </w:rPr>
        <w:t>e-mail:zslogo@specskola.cz</w:t>
      </w:r>
    </w:p>
    <w:p w:rsidR="001823AC" w:rsidRPr="0029393B" w:rsidRDefault="001823AC" w:rsidP="001823AC">
      <w:pPr>
        <w:pBdr>
          <w:bottom w:val="single" w:sz="12" w:space="1" w:color="auto"/>
        </w:pBdr>
        <w:tabs>
          <w:tab w:val="left" w:pos="3969"/>
          <w:tab w:val="decimal" w:pos="7371"/>
        </w:tabs>
        <w:jc w:val="center"/>
        <w:rPr>
          <w:b/>
          <w:sz w:val="20"/>
          <w:szCs w:val="20"/>
        </w:rPr>
      </w:pPr>
      <w:r w:rsidRPr="0029393B">
        <w:rPr>
          <w:b/>
          <w:sz w:val="20"/>
          <w:szCs w:val="20"/>
        </w:rPr>
        <w:t>www.specskola.cz</w:t>
      </w:r>
    </w:p>
    <w:p w:rsidR="004A602A" w:rsidRDefault="004A602A" w:rsidP="004A602A">
      <w:pPr>
        <w:jc w:val="center"/>
        <w:rPr>
          <w:b/>
          <w:sz w:val="28"/>
          <w:szCs w:val="28"/>
        </w:rPr>
      </w:pPr>
      <w:r w:rsidRPr="004A602A">
        <w:rPr>
          <w:b/>
          <w:sz w:val="28"/>
          <w:szCs w:val="28"/>
        </w:rPr>
        <w:t xml:space="preserve">Informace k ochraně zdraví a provozu internátu </w:t>
      </w:r>
      <w:r w:rsidRPr="004A602A">
        <w:rPr>
          <w:b/>
          <w:sz w:val="28"/>
          <w:szCs w:val="28"/>
        </w:rPr>
        <w:br/>
        <w:t xml:space="preserve">v období do konce školního roku 2019/20 </w:t>
      </w:r>
      <w:r w:rsidRPr="004A602A">
        <w:rPr>
          <w:b/>
          <w:sz w:val="28"/>
          <w:szCs w:val="28"/>
        </w:rPr>
        <w:br/>
        <w:t>v souladu s usnesením vlády č. 491 ze dne 30. dubna 2020</w:t>
      </w:r>
    </w:p>
    <w:p w:rsidR="004A602A" w:rsidRPr="004A602A" w:rsidRDefault="004A602A" w:rsidP="004A602A">
      <w:pPr>
        <w:jc w:val="center"/>
        <w:rPr>
          <w:b/>
          <w:sz w:val="28"/>
          <w:szCs w:val="28"/>
        </w:rPr>
      </w:pPr>
    </w:p>
    <w:p w:rsidR="004A602A" w:rsidRPr="004A602A" w:rsidRDefault="004A602A" w:rsidP="004A602A">
      <w:pPr>
        <w:rPr>
          <w:b/>
        </w:rPr>
      </w:pPr>
      <w:r w:rsidRPr="002F4CC5">
        <w:rPr>
          <w:b/>
          <w:highlight w:val="lightGray"/>
        </w:rPr>
        <w:t>Pravidla provozu pro domovy mládeže a internáty</w:t>
      </w:r>
      <w:r w:rsidR="002F4CC5">
        <w:rPr>
          <w:b/>
        </w:rPr>
        <w:t xml:space="preserve">    </w:t>
      </w:r>
      <w:r w:rsidRPr="004A602A">
        <w:rPr>
          <w:b/>
        </w:rPr>
        <w:t xml:space="preserve"> </w:t>
      </w:r>
    </w:p>
    <w:p w:rsidR="004A602A" w:rsidRPr="004A602A" w:rsidRDefault="004A602A" w:rsidP="0062231D">
      <w:pPr>
        <w:pStyle w:val="Odstavecseseznamem"/>
        <w:numPr>
          <w:ilvl w:val="0"/>
          <w:numId w:val="11"/>
        </w:numPr>
      </w:pPr>
      <w:r>
        <w:t>Vstup do internátu</w:t>
      </w:r>
      <w:r w:rsidRPr="0062231D">
        <w:rPr>
          <w:i/>
          <w:iCs/>
        </w:rPr>
        <w:t xml:space="preserve"> </w:t>
      </w:r>
      <w:r w:rsidRPr="004A602A">
        <w:t xml:space="preserve">je umožněn </w:t>
      </w:r>
      <w:r w:rsidRPr="0062231D">
        <w:rPr>
          <w:b/>
          <w:bCs/>
        </w:rPr>
        <w:t>pouze ubytovaným žákům</w:t>
      </w:r>
      <w:r w:rsidRPr="004A602A">
        <w:t xml:space="preserve">, nikoliv rodičům či návštěvám. Všichni </w:t>
      </w:r>
      <w:r>
        <w:t>žáci i zaměstnanci internátu</w:t>
      </w:r>
      <w:r w:rsidRPr="004A602A">
        <w:t xml:space="preserve"> nosí </w:t>
      </w:r>
      <w:r w:rsidR="000B0285" w:rsidRPr="0062231D">
        <w:rPr>
          <w:b/>
          <w:bCs/>
        </w:rPr>
        <w:t>ve spol</w:t>
      </w:r>
      <w:r w:rsidR="002F4CC5" w:rsidRPr="0062231D">
        <w:rPr>
          <w:b/>
          <w:bCs/>
        </w:rPr>
        <w:t>ečných prostorách roušky.</w:t>
      </w:r>
    </w:p>
    <w:p w:rsidR="004A602A" w:rsidRPr="004A602A" w:rsidRDefault="004A602A" w:rsidP="0062231D">
      <w:pPr>
        <w:pStyle w:val="Odstavecseseznamem"/>
        <w:numPr>
          <w:ilvl w:val="0"/>
          <w:numId w:val="11"/>
        </w:numPr>
      </w:pPr>
      <w:r w:rsidRPr="004A602A">
        <w:t xml:space="preserve">Každý žák musí mít dostatek roušek dle doporučení epidemiologů </w:t>
      </w:r>
      <w:r w:rsidRPr="0062231D">
        <w:rPr>
          <w:i/>
          <w:iCs/>
        </w:rPr>
        <w:t xml:space="preserve">(minimálně 2 roušky na den) </w:t>
      </w:r>
      <w:r w:rsidRPr="004A602A">
        <w:t xml:space="preserve">a starat se o jejich čistotu a desinfekci. Současně je potřeba mít sáček na uložení roušky. </w:t>
      </w:r>
    </w:p>
    <w:p w:rsidR="004A602A" w:rsidRPr="004A602A" w:rsidRDefault="004A602A" w:rsidP="0062231D">
      <w:pPr>
        <w:pStyle w:val="Odstavecseseznamem"/>
        <w:numPr>
          <w:ilvl w:val="0"/>
          <w:numId w:val="11"/>
        </w:numPr>
      </w:pPr>
      <w:r w:rsidRPr="004A602A">
        <w:t>Ve výj</w:t>
      </w:r>
      <w:r w:rsidR="0087022A">
        <w:t>imečných případech internát</w:t>
      </w:r>
      <w:r w:rsidRPr="004A602A">
        <w:t xml:space="preserve"> žákovi roušku může poskytnout, není však jeho povinností ji zajistit. </w:t>
      </w:r>
    </w:p>
    <w:p w:rsidR="004A602A" w:rsidRPr="0062231D" w:rsidRDefault="004A602A" w:rsidP="0062231D">
      <w:pPr>
        <w:pStyle w:val="Odstavecseseznamem"/>
        <w:numPr>
          <w:ilvl w:val="0"/>
          <w:numId w:val="11"/>
        </w:numPr>
        <w:rPr>
          <w:b/>
        </w:rPr>
      </w:pPr>
      <w:r w:rsidRPr="0062231D">
        <w:rPr>
          <w:b/>
        </w:rPr>
        <w:t>Žák je povinen dodržovat stanovená hygienická pravidla; jejich opakované nedodržování, po prokazatelném upozornění zletilého žáka nebo zákonného zástupce v případě nezletilého žáka, je důvodem k ukončení</w:t>
      </w:r>
      <w:r w:rsidR="0087022A">
        <w:rPr>
          <w:b/>
        </w:rPr>
        <w:t xml:space="preserve"> ubytování žáka na internátě</w:t>
      </w:r>
      <w:r w:rsidRPr="0062231D">
        <w:rPr>
          <w:b/>
        </w:rPr>
        <w:t xml:space="preserve">. </w:t>
      </w:r>
    </w:p>
    <w:p w:rsidR="004A602A" w:rsidRPr="004A602A" w:rsidRDefault="004A602A" w:rsidP="0062231D">
      <w:pPr>
        <w:pStyle w:val="Odstavecseseznamem"/>
        <w:numPr>
          <w:ilvl w:val="0"/>
          <w:numId w:val="11"/>
        </w:numPr>
      </w:pPr>
      <w:r w:rsidRPr="004A602A">
        <w:t>Společné přesuny žáků je nutné organizovat tak, aby byl minimalizován kontakt jak mezi ubytovanými žáky, tak jednotlivci v</w:t>
      </w:r>
      <w:r w:rsidR="0087022A">
        <w:t>četně zaměstnanců internátu</w:t>
      </w:r>
      <w:r w:rsidRPr="004A602A">
        <w:t xml:space="preserve">. </w:t>
      </w:r>
    </w:p>
    <w:p w:rsidR="004A602A" w:rsidRPr="004A602A" w:rsidRDefault="004A602A" w:rsidP="0062231D">
      <w:pPr>
        <w:pStyle w:val="Odstavecseseznamem"/>
        <w:numPr>
          <w:ilvl w:val="0"/>
          <w:numId w:val="11"/>
        </w:numPr>
      </w:pPr>
      <w:r w:rsidRPr="004A602A">
        <w:t xml:space="preserve">Při přesunech je vhodné dodržení odstupů 2 metry vždy, když je to možné </w:t>
      </w:r>
      <w:r w:rsidRPr="0062231D">
        <w:rPr>
          <w:i/>
          <w:iCs/>
        </w:rPr>
        <w:t>(nejméně 1,5 metru)</w:t>
      </w:r>
      <w:r w:rsidRPr="004A602A">
        <w:t xml:space="preserve">. </w:t>
      </w:r>
    </w:p>
    <w:p w:rsidR="004A602A" w:rsidRPr="004A602A" w:rsidRDefault="004A602A" w:rsidP="0062231D">
      <w:pPr>
        <w:pStyle w:val="Odstavecseseznamem"/>
        <w:numPr>
          <w:ilvl w:val="0"/>
          <w:numId w:val="11"/>
        </w:numPr>
      </w:pPr>
      <w:r w:rsidRPr="004A602A">
        <w:t xml:space="preserve">Společenské místnosti se nedoporučuje po dobu platnosti epidemiologických opatření používat. </w:t>
      </w:r>
    </w:p>
    <w:p w:rsidR="004A602A" w:rsidRPr="004A602A" w:rsidRDefault="002F4CC5" w:rsidP="0062231D">
      <w:pPr>
        <w:pStyle w:val="Odstavecseseznamem"/>
        <w:numPr>
          <w:ilvl w:val="0"/>
          <w:numId w:val="11"/>
        </w:numPr>
      </w:pPr>
      <w:r>
        <w:t>Ředitel internátu</w:t>
      </w:r>
      <w:r w:rsidR="004A602A" w:rsidRPr="004A602A">
        <w:t xml:space="preserve"> vyčlení prostor, který bude určený pro desinfekci použitých roušek a umístí na viditelné místo návod, jak postupovat při desinfekci </w:t>
      </w:r>
      <w:r w:rsidR="004A602A" w:rsidRPr="0062231D">
        <w:rPr>
          <w:i/>
          <w:iCs/>
        </w:rPr>
        <w:t xml:space="preserve">(vyvařování) </w:t>
      </w:r>
      <w:r w:rsidR="004A602A" w:rsidRPr="004A602A">
        <w:t xml:space="preserve">použitých roušek. </w:t>
      </w:r>
    </w:p>
    <w:p w:rsidR="004A602A" w:rsidRPr="004A602A" w:rsidRDefault="004A602A" w:rsidP="0087022A">
      <w:pPr>
        <w:pStyle w:val="Odstavecseseznamem"/>
        <w:numPr>
          <w:ilvl w:val="0"/>
          <w:numId w:val="11"/>
        </w:numPr>
      </w:pPr>
      <w:r w:rsidRPr="004A602A">
        <w:t xml:space="preserve">Toalety musí být vybaveny tekoucí pitnou vodou, mýdlem v dávkovači, nádobou na dezinfekci a jejím dávkovačem a jednorázovými papírovými ručníky pro bezpečné osušení rukou. </w:t>
      </w:r>
    </w:p>
    <w:p w:rsidR="004A602A" w:rsidRPr="004A602A" w:rsidRDefault="004A602A" w:rsidP="004A602A">
      <w:pPr>
        <w:pStyle w:val="Odstavecseseznamem"/>
        <w:numPr>
          <w:ilvl w:val="0"/>
          <w:numId w:val="11"/>
        </w:numPr>
      </w:pPr>
      <w:r w:rsidRPr="004A602A">
        <w:t>N</w:t>
      </w:r>
      <w:r w:rsidR="0087022A">
        <w:t>ádobu</w:t>
      </w:r>
      <w:r w:rsidRPr="004A602A">
        <w:t xml:space="preserve"> na dezinfekci s dávkovačem a jednorázové papírové ubrousky pro bezpečné osušení rukou </w:t>
      </w:r>
      <w:r w:rsidR="0087022A">
        <w:t xml:space="preserve">použijí žáci před vstupem do školní jídelny. </w:t>
      </w:r>
    </w:p>
    <w:p w:rsidR="004A602A" w:rsidRPr="004A602A" w:rsidRDefault="004A602A" w:rsidP="0062231D">
      <w:pPr>
        <w:pStyle w:val="Odstavecseseznamem"/>
        <w:numPr>
          <w:ilvl w:val="0"/>
          <w:numId w:val="11"/>
        </w:numPr>
      </w:pPr>
      <w:r w:rsidRPr="004A602A">
        <w:t xml:space="preserve">Dezinfekční prostředky na ruce jsou přidělovány vychovatelům i na pokoje. </w:t>
      </w:r>
    </w:p>
    <w:p w:rsidR="004A602A" w:rsidRPr="004A602A" w:rsidRDefault="004A602A" w:rsidP="0062231D">
      <w:pPr>
        <w:pStyle w:val="Odstavecseseznamem"/>
        <w:numPr>
          <w:ilvl w:val="0"/>
          <w:numId w:val="11"/>
        </w:numPr>
      </w:pPr>
      <w:r w:rsidRPr="0062231D">
        <w:rPr>
          <w:b/>
          <w:bCs/>
        </w:rPr>
        <w:t xml:space="preserve">Časté větrání </w:t>
      </w:r>
      <w:r w:rsidRPr="004A602A">
        <w:t xml:space="preserve">je zásadním preventivním faktorem. </w:t>
      </w:r>
    </w:p>
    <w:p w:rsidR="004A602A" w:rsidRDefault="0087022A" w:rsidP="0062231D">
      <w:pPr>
        <w:pStyle w:val="Odstavecseseznamem"/>
        <w:numPr>
          <w:ilvl w:val="0"/>
          <w:numId w:val="11"/>
        </w:numPr>
      </w:pPr>
      <w:r>
        <w:t>Na internátě bude vymezen</w:t>
      </w:r>
      <w:r w:rsidR="004A602A" w:rsidRPr="004A602A">
        <w:t xml:space="preserve"> pokoj pro případné objevení podezření z onemocnění v průběhu</w:t>
      </w:r>
      <w:r>
        <w:t xml:space="preserve"> provozu</w:t>
      </w:r>
      <w:r w:rsidR="004A602A" w:rsidRPr="004A602A">
        <w:t xml:space="preserve">. Pokoj bude vybaven lůžkem, tekoucí studenou a teplou pitnou vodou, mýdlem v dávkovači, nádobou na desinfekci a jejím dávkovačem pro bezpečné osušení rukou jednorázovými papírovými ubrousky. Umístění místnosti je vhodné mimo hlavní chodby domova, aby se zamezilo setkávání s ubytovanými, kteří budou bez zdravotních obtíží. </w:t>
      </w:r>
    </w:p>
    <w:p w:rsidR="0062231D" w:rsidRPr="0062231D" w:rsidRDefault="0062231D" w:rsidP="0062231D">
      <w:pPr>
        <w:pStyle w:val="Odstavecseseznamem"/>
        <w:rPr>
          <w:i/>
          <w:sz w:val="22"/>
          <w:szCs w:val="22"/>
        </w:rPr>
      </w:pPr>
      <w:r w:rsidRPr="0062231D">
        <w:rPr>
          <w:i/>
          <w:sz w:val="22"/>
          <w:szCs w:val="22"/>
        </w:rPr>
        <w:t xml:space="preserve">Za ochranné prostředky dýchacích cest </w:t>
      </w:r>
      <w:r w:rsidRPr="0062231D">
        <w:rPr>
          <w:i/>
          <w:iCs/>
          <w:sz w:val="22"/>
          <w:szCs w:val="22"/>
        </w:rPr>
        <w:t xml:space="preserve">(nos, ústa) </w:t>
      </w:r>
      <w:r w:rsidRPr="0062231D">
        <w:rPr>
          <w:i/>
          <w:sz w:val="22"/>
          <w:szCs w:val="22"/>
        </w:rPr>
        <w:t xml:space="preserve">se v celém materiálu považuje nejenom rouška, ale i ústenka, šátek, šál nebo jiné prostředky, které brání šíření kapének. </w:t>
      </w:r>
    </w:p>
    <w:p w:rsidR="0062231D" w:rsidRPr="0062231D" w:rsidRDefault="0062231D" w:rsidP="0062231D">
      <w:pPr>
        <w:pStyle w:val="Odstavecseseznamem"/>
        <w:rPr>
          <w:i/>
          <w:sz w:val="22"/>
          <w:szCs w:val="22"/>
        </w:rPr>
      </w:pPr>
      <w:r w:rsidRPr="0062231D">
        <w:rPr>
          <w:i/>
          <w:sz w:val="22"/>
          <w:szCs w:val="22"/>
        </w:rPr>
        <w:t xml:space="preserve">Uvedené neplatí pro osoby s výjimkou z povinného zakrytí nosu a úst </w:t>
      </w:r>
      <w:r w:rsidRPr="0062231D">
        <w:rPr>
          <w:i/>
          <w:iCs/>
          <w:sz w:val="22"/>
          <w:szCs w:val="22"/>
        </w:rPr>
        <w:t xml:space="preserve">(mimořádná opatření Ministerstva zdravotnictví viz webové stránky www.mzcr.cz). </w:t>
      </w:r>
      <w:r w:rsidRPr="0062231D">
        <w:rPr>
          <w:i/>
          <w:sz w:val="22"/>
          <w:szCs w:val="22"/>
        </w:rPr>
        <w:t xml:space="preserve"> </w:t>
      </w:r>
    </w:p>
    <w:p w:rsidR="0062231D" w:rsidRPr="004A602A" w:rsidRDefault="0062231D" w:rsidP="0062231D">
      <w:pPr>
        <w:pStyle w:val="Odstavecseseznamem"/>
      </w:pPr>
    </w:p>
    <w:p w:rsidR="004A602A" w:rsidRPr="004A602A" w:rsidRDefault="004A602A" w:rsidP="004A602A"/>
    <w:p w:rsidR="004A602A" w:rsidRPr="002F4CC5" w:rsidRDefault="004A602A" w:rsidP="004A602A">
      <w:pPr>
        <w:rPr>
          <w:b/>
        </w:rPr>
      </w:pPr>
      <w:r w:rsidRPr="002F4CC5">
        <w:rPr>
          <w:b/>
          <w:highlight w:val="lightGray"/>
        </w:rPr>
        <w:t>Pokoje</w:t>
      </w:r>
      <w:r w:rsidRPr="002F4CC5">
        <w:rPr>
          <w:b/>
        </w:rPr>
        <w:t xml:space="preserve"> </w:t>
      </w:r>
    </w:p>
    <w:p w:rsidR="004A602A" w:rsidRPr="004A602A" w:rsidRDefault="004A602A" w:rsidP="0062231D">
      <w:pPr>
        <w:pStyle w:val="Odstavecseseznamem"/>
        <w:numPr>
          <w:ilvl w:val="0"/>
          <w:numId w:val="12"/>
        </w:numPr>
      </w:pPr>
      <w:r w:rsidRPr="004A602A">
        <w:t xml:space="preserve">Na každém </w:t>
      </w:r>
      <w:r w:rsidRPr="002F4CC5">
        <w:t>pokoji</w:t>
      </w:r>
      <w:r w:rsidRPr="004A602A">
        <w:t xml:space="preserve"> může být ubytován pouze jeden žák. Návštěvy jsou zakázány. </w:t>
      </w:r>
    </w:p>
    <w:p w:rsidR="004A602A" w:rsidRPr="004A602A" w:rsidRDefault="0087022A" w:rsidP="00F3483A">
      <w:pPr>
        <w:pStyle w:val="Odstavecseseznamem"/>
        <w:numPr>
          <w:ilvl w:val="0"/>
          <w:numId w:val="12"/>
        </w:numPr>
      </w:pPr>
      <w:r>
        <w:t>K dispozici bude nádoba</w:t>
      </w:r>
      <w:r w:rsidR="004A602A" w:rsidRPr="004A602A">
        <w:t xml:space="preserve"> s dezinfekcí a jejím dávkova</w:t>
      </w:r>
      <w:r>
        <w:t>čem</w:t>
      </w:r>
      <w:r w:rsidR="004A602A" w:rsidRPr="004A602A">
        <w:t>.</w:t>
      </w:r>
      <w:r>
        <w:t xml:space="preserve"> K osušení jednorázové papírové utěrky. </w:t>
      </w:r>
      <w:r w:rsidR="004A602A" w:rsidRPr="004A602A">
        <w:t xml:space="preserve"> Na pokoji se nevyžaduje nošení roušky. Po sejmutí ji žák vloží do sáčku. </w:t>
      </w:r>
    </w:p>
    <w:p w:rsidR="004A602A" w:rsidRPr="004A602A" w:rsidRDefault="004A602A" w:rsidP="0062231D">
      <w:pPr>
        <w:pStyle w:val="Odstavecseseznamem"/>
        <w:numPr>
          <w:ilvl w:val="0"/>
          <w:numId w:val="12"/>
        </w:numPr>
      </w:pPr>
      <w:r w:rsidRPr="004A602A">
        <w:t xml:space="preserve">Žák </w:t>
      </w:r>
      <w:r w:rsidRPr="0062231D">
        <w:rPr>
          <w:b/>
          <w:bCs/>
        </w:rPr>
        <w:t xml:space="preserve">neprodleně vždy po přezutí </w:t>
      </w:r>
      <w:r w:rsidRPr="004A602A">
        <w:t xml:space="preserve">použije dezinfekci na ruce. Doporučuje se i předchozí umytí rukou </w:t>
      </w:r>
      <w:r w:rsidRPr="0062231D">
        <w:rPr>
          <w:i/>
          <w:iCs/>
        </w:rPr>
        <w:t>(důkladně 20 až 30 sekund vodou a tekutým mýdlem)</w:t>
      </w:r>
      <w:r w:rsidRPr="004A602A">
        <w:t xml:space="preserve">. </w:t>
      </w:r>
    </w:p>
    <w:p w:rsidR="004A602A" w:rsidRPr="004A602A" w:rsidRDefault="004A602A" w:rsidP="0062231D">
      <w:pPr>
        <w:pStyle w:val="Odstavecseseznamem"/>
        <w:numPr>
          <w:ilvl w:val="0"/>
          <w:numId w:val="12"/>
        </w:numPr>
      </w:pPr>
      <w:r w:rsidRPr="004A602A">
        <w:t xml:space="preserve">Pro ubytované bude připraven časový rozpis pro používání společných sprch, pokud nejsou součástí pokojů. Rozpis bude nastaven tak, aby nedocházelo k shromažďování ubytovaných žáků a byla dodržována epidemiologická opatření. </w:t>
      </w:r>
    </w:p>
    <w:p w:rsidR="004A602A" w:rsidRPr="004A602A" w:rsidRDefault="004A602A" w:rsidP="004A602A"/>
    <w:p w:rsidR="004A602A" w:rsidRPr="002F4CC5" w:rsidRDefault="004A602A" w:rsidP="004A602A">
      <w:pPr>
        <w:rPr>
          <w:b/>
        </w:rPr>
      </w:pPr>
      <w:r w:rsidRPr="002F4CC5">
        <w:rPr>
          <w:b/>
          <w:highlight w:val="lightGray"/>
        </w:rPr>
        <w:t>Při podezření na možné příznaky COVID-19</w:t>
      </w:r>
      <w:r w:rsidRPr="002F4CC5">
        <w:rPr>
          <w:b/>
        </w:rPr>
        <w:t xml:space="preserve"> </w:t>
      </w:r>
    </w:p>
    <w:p w:rsidR="004A602A" w:rsidRPr="004A602A" w:rsidRDefault="004A602A" w:rsidP="002F4CC5">
      <w:pPr>
        <w:pStyle w:val="Odstavecseseznamem"/>
        <w:numPr>
          <w:ilvl w:val="0"/>
          <w:numId w:val="10"/>
        </w:numPr>
      </w:pPr>
      <w:r w:rsidRPr="004A602A">
        <w:t xml:space="preserve">Nikdo s příznaky infekce dýchacích cest, které by mohly odpovídat známým příznakům COVID-19 </w:t>
      </w:r>
      <w:r w:rsidRPr="002F4CC5">
        <w:rPr>
          <w:i/>
          <w:iCs/>
        </w:rPr>
        <w:t>(horečka, kašel, náhlá ztráta chuti a čichu, jiný příznak akutní infekce dýchacích cest)</w:t>
      </w:r>
      <w:r w:rsidR="0087022A">
        <w:t>, nesmí na internát</w:t>
      </w:r>
      <w:r w:rsidRPr="004A602A">
        <w:t xml:space="preserve"> vstoupit. </w:t>
      </w:r>
    </w:p>
    <w:p w:rsidR="004A602A" w:rsidRPr="004A602A" w:rsidRDefault="004A602A" w:rsidP="002F4CC5">
      <w:pPr>
        <w:pStyle w:val="Odstavecseseznamem"/>
        <w:numPr>
          <w:ilvl w:val="0"/>
          <w:numId w:val="10"/>
        </w:numPr>
      </w:pPr>
      <w:r w:rsidRPr="004A602A">
        <w:t>Pokud žák vykazuje některý z možných příznaků COVID-19, je nutné umístit jej do předem připravené samostatné místnosti a kontaktovat zákonné zástupce s ohledem na okamžité vyzvednutí žáka. O podezření se informuje s</w:t>
      </w:r>
      <w:r w:rsidR="0087022A">
        <w:t xml:space="preserve">pádová hygienická stanice. Internát použije </w:t>
      </w:r>
      <w:r w:rsidRPr="004A602A">
        <w:t xml:space="preserve">bezkontaktní teploměr k měření tělesné teploty. </w:t>
      </w:r>
    </w:p>
    <w:p w:rsidR="004A602A" w:rsidRPr="004A602A" w:rsidRDefault="004A602A" w:rsidP="002F4CC5">
      <w:pPr>
        <w:pStyle w:val="Odstavecseseznamem"/>
        <w:numPr>
          <w:ilvl w:val="0"/>
          <w:numId w:val="10"/>
        </w:numPr>
      </w:pPr>
      <w:r w:rsidRPr="004A602A">
        <w:t xml:space="preserve">Pokud se u zaměstnance domova mládeže příznaky objeví v průběhu výkonu práce, opustí budovu domovu mládeže v nejkratším možném čase s použitím ochranných pomůcek a požadovaného odstupu. </w:t>
      </w:r>
    </w:p>
    <w:p w:rsidR="004A602A" w:rsidRPr="004A602A" w:rsidRDefault="004A602A" w:rsidP="004A602A"/>
    <w:p w:rsidR="004A602A" w:rsidRPr="002F4CC5" w:rsidRDefault="004A602A" w:rsidP="004A602A">
      <w:pPr>
        <w:rPr>
          <w:b/>
        </w:rPr>
      </w:pPr>
      <w:r w:rsidRPr="002F4CC5">
        <w:rPr>
          <w:b/>
          <w:highlight w:val="lightGray"/>
        </w:rPr>
        <w:t>Rámcová pravidla pro stravování</w:t>
      </w:r>
      <w:r w:rsidRPr="002F4CC5">
        <w:rPr>
          <w:b/>
        </w:rPr>
        <w:t xml:space="preserve"> </w:t>
      </w:r>
    </w:p>
    <w:p w:rsidR="004A602A" w:rsidRPr="004A602A" w:rsidRDefault="004A602A" w:rsidP="004A602A">
      <w:pPr>
        <w:numPr>
          <w:ilvl w:val="1"/>
          <w:numId w:val="5"/>
        </w:numPr>
      </w:pPr>
    </w:p>
    <w:p w:rsidR="004A602A" w:rsidRPr="004A602A" w:rsidRDefault="0062231D" w:rsidP="0062231D">
      <w:pPr>
        <w:pStyle w:val="Odstavecseseznamem"/>
        <w:numPr>
          <w:ilvl w:val="0"/>
          <w:numId w:val="17"/>
        </w:numPr>
      </w:pPr>
      <w:r>
        <w:t xml:space="preserve">Pokrmy </w:t>
      </w:r>
      <w:r w:rsidR="004A602A" w:rsidRPr="004A602A">
        <w:t xml:space="preserve">vydává personál včetně čistých příborů. Strávníci si sami jídlo a pití nenabírají a neberou si ani příbory. </w:t>
      </w:r>
    </w:p>
    <w:p w:rsidR="004A602A" w:rsidRPr="004A602A" w:rsidRDefault="004A602A" w:rsidP="0062231D">
      <w:pPr>
        <w:pStyle w:val="Odstavecseseznamem"/>
        <w:numPr>
          <w:ilvl w:val="0"/>
          <w:numId w:val="17"/>
        </w:numPr>
      </w:pPr>
      <w:r w:rsidRPr="004A602A">
        <w:t xml:space="preserve">Do jídelny vstupují ubytovaní žáci podle stanoveného harmonogramu, který striktně dodržují. Ředitel domova rozdělí ubytované žáky do skupin v počtu kapacity jídelny tak, aby byl dodržován rozestup ve vzdálenosti 2 metry. Časový harmonogram nastaví tak, aby se žáci jednotlivých skupin v prostorách jídelny nepotkávali. </w:t>
      </w:r>
    </w:p>
    <w:p w:rsidR="004A602A" w:rsidRPr="004A602A" w:rsidRDefault="004A602A" w:rsidP="0062231D">
      <w:pPr>
        <w:pStyle w:val="Odstavecseseznamem"/>
        <w:numPr>
          <w:ilvl w:val="0"/>
          <w:numId w:val="17"/>
        </w:numPr>
      </w:pPr>
      <w:r w:rsidRPr="004A602A">
        <w:t xml:space="preserve">Rouška se odkládá pouze při samotné konzumaci jídla a pití. </w:t>
      </w:r>
    </w:p>
    <w:p w:rsidR="004A602A" w:rsidRPr="004A602A" w:rsidRDefault="004A602A" w:rsidP="0062231D">
      <w:pPr>
        <w:pStyle w:val="Odstavecseseznamem"/>
        <w:numPr>
          <w:ilvl w:val="0"/>
          <w:numId w:val="17"/>
        </w:numPr>
      </w:pPr>
      <w:r w:rsidRPr="004A602A">
        <w:t xml:space="preserve">Před vstupem do jídelny si každý žák umyje ruce či použije dezinfekci na ruce. </w:t>
      </w:r>
    </w:p>
    <w:p w:rsidR="004A602A" w:rsidRPr="004A602A" w:rsidRDefault="004A602A" w:rsidP="0062231D">
      <w:pPr>
        <w:ind w:left="709" w:hanging="283"/>
      </w:pPr>
    </w:p>
    <w:p w:rsidR="004A602A" w:rsidRPr="004A602A" w:rsidRDefault="004A602A" w:rsidP="004A602A"/>
    <w:p w:rsidR="004A602A" w:rsidRPr="0062231D" w:rsidRDefault="004A602A" w:rsidP="004A602A">
      <w:pPr>
        <w:rPr>
          <w:b/>
        </w:rPr>
      </w:pPr>
      <w:r w:rsidRPr="0062231D">
        <w:rPr>
          <w:b/>
          <w:highlight w:val="lightGray"/>
        </w:rPr>
        <w:t>Základní pravidla pro provádění úklidu</w:t>
      </w:r>
      <w:r w:rsidRPr="0062231D">
        <w:rPr>
          <w:b/>
        </w:rPr>
        <w:t xml:space="preserve">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4A602A">
        <w:t xml:space="preserve">Před znovuotevřením budou všechny pokoje důkladně uklizeny a vydezinfikovány. Bude uskutečněn důkladný úklidu a dezinfekce všech prostor.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4A602A">
        <w:t xml:space="preserve">Zvýšení frekvence dezinfekce ploch </w:t>
      </w:r>
      <w:r w:rsidRPr="0062231D">
        <w:rPr>
          <w:i/>
          <w:iCs/>
        </w:rPr>
        <w:t>(s důrazem na místa dotyku rukou)</w:t>
      </w:r>
      <w:r w:rsidRPr="004A602A">
        <w:t xml:space="preserve">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4A602A">
        <w:t xml:space="preserve">Pro čištění a dezinfekci se používají dezinfekční prostředky, které působí jakoukoliv </w:t>
      </w:r>
      <w:proofErr w:type="spellStart"/>
      <w:r w:rsidRPr="004A602A">
        <w:t>virucidní</w:t>
      </w:r>
      <w:proofErr w:type="spellEnd"/>
      <w:r w:rsidRPr="004A602A">
        <w:t xml:space="preserve"> aktivitou. Na etiketě je uvedená účinná koncentrace dezinfekčního prostředku a čas působení </w:t>
      </w:r>
      <w:r w:rsidRPr="0062231D">
        <w:rPr>
          <w:i/>
          <w:iCs/>
        </w:rPr>
        <w:t>(min. EN14476 nebo DVV/RKI)</w:t>
      </w:r>
      <w:r w:rsidRPr="004A602A">
        <w:t xml:space="preserve">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4A602A">
        <w:t xml:space="preserve">Ředění dezinfekčních prostředků musí být prováděno v souladu s návodem uvedeným na etiketě dezinfekčního prostředku a po uplynutí času působení je nutné dezinfekci zopakovat.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4A602A">
        <w:t xml:space="preserve">Zvýšená pozornost je věnována také dezinfekci pokojů, stolů a povrchů, jako jsou např. kliky, vodovodní baterie, klávesnice, dálkové ovládače, telefony, učební </w:t>
      </w:r>
      <w:r w:rsidR="0062231D">
        <w:lastRenderedPageBreak/>
        <w:t>pomůcky,</w:t>
      </w:r>
      <w:r w:rsidRPr="004A602A">
        <w:t xml:space="preserve"> podlahy používaných prostor, WC apod. Po celou dobu platnosti epidemiologických opatření je zakázán suchý úklid.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4A602A">
        <w:t xml:space="preserve">Zajistit dostupnost nádob na likvidaci odpadů bezpečným způsobem </w:t>
      </w:r>
      <w:r w:rsidRPr="0062231D">
        <w:rPr>
          <w:i/>
          <w:iCs/>
        </w:rPr>
        <w:t>(vyjímatelné jednorázové pytle)</w:t>
      </w:r>
      <w:r w:rsidRPr="004A602A">
        <w:t xml:space="preserve">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4A602A">
        <w:t xml:space="preserve">Úklid a dezinfekce toalet probíhá minimálně dvakrát denně.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62231D">
        <w:rPr>
          <w:b/>
          <w:bCs/>
        </w:rPr>
        <w:t xml:space="preserve">Úklidový personál </w:t>
      </w:r>
      <w:r w:rsidRPr="004A602A">
        <w:t xml:space="preserve">musí být informován a poučen o hygienických zásadách a o potřebě čištění a dezinfekce povrchů a předmětů. Je potřeba definovat plány úklidu a stanovit, kdo a kdy bude úklid provádět.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62231D">
        <w:rPr>
          <w:b/>
          <w:bCs/>
        </w:rPr>
        <w:t>Důkladné čištění všech místností</w:t>
      </w:r>
      <w:r w:rsidRPr="004A602A">
        <w:t xml:space="preserve">, ve kterých se žáci, pedagogové a další pracovníci domova mládeže nacházejí, musí být prováděno nejméně jednou denně.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62231D">
        <w:rPr>
          <w:b/>
          <w:bCs/>
        </w:rPr>
        <w:t>Dezinfekce povrchů nebo předmětů</w:t>
      </w:r>
      <w:r w:rsidRPr="004A602A">
        <w:t xml:space="preserve">, které používá zvláště velký počet lidí, musí být prováděna několikrát denně </w:t>
      </w:r>
      <w:r w:rsidRPr="0062231D">
        <w:rPr>
          <w:i/>
          <w:iCs/>
        </w:rPr>
        <w:t>(např. kliky dveří, spínače světla, klávesnice a počítačové myši)</w:t>
      </w:r>
      <w:r w:rsidRPr="004A602A">
        <w:t xml:space="preserve">. Nutné je vyhnout se alergenním prostředkům. </w:t>
      </w:r>
    </w:p>
    <w:p w:rsidR="004A602A" w:rsidRPr="004A602A" w:rsidRDefault="004A602A" w:rsidP="0062231D">
      <w:pPr>
        <w:pStyle w:val="Odstavecseseznamem"/>
        <w:numPr>
          <w:ilvl w:val="0"/>
          <w:numId w:val="18"/>
        </w:numPr>
      </w:pPr>
      <w:r w:rsidRPr="004A602A">
        <w:t xml:space="preserve">Odpadkové koše musí být vyprázdněny alespoň jednou denně. </w:t>
      </w:r>
    </w:p>
    <w:p w:rsidR="004A602A" w:rsidRPr="004A602A" w:rsidRDefault="004A602A" w:rsidP="004A602A"/>
    <w:p w:rsidR="004A602A" w:rsidRPr="004A602A" w:rsidRDefault="004A602A" w:rsidP="004A602A">
      <w:r w:rsidRPr="0062231D">
        <w:rPr>
          <w:b/>
          <w:bCs/>
          <w:highlight w:val="lightGray"/>
        </w:rPr>
        <w:t>Osoby s rizikovými faktory</w:t>
      </w:r>
      <w:r w:rsidRPr="004A602A">
        <w:rPr>
          <w:b/>
          <w:bCs/>
        </w:rPr>
        <w:t xml:space="preserve"> </w:t>
      </w:r>
    </w:p>
    <w:p w:rsidR="004A602A" w:rsidRPr="004A602A" w:rsidRDefault="004A602A" w:rsidP="004A602A">
      <w:r w:rsidRPr="004A602A">
        <w:rPr>
          <w:b/>
          <w:bCs/>
        </w:rPr>
        <w:t xml:space="preserve">Ministerstvo zdravotnictví stanovilo následující rizikové faktory: </w:t>
      </w:r>
    </w:p>
    <w:p w:rsidR="004A602A" w:rsidRPr="004A602A" w:rsidRDefault="004A602A" w:rsidP="004A602A">
      <w:r w:rsidRPr="004A602A">
        <w:t xml:space="preserve">1. Věk nad 65 let s přidruženými chronickými chorobami. </w:t>
      </w:r>
    </w:p>
    <w:p w:rsidR="004A602A" w:rsidRPr="004A602A" w:rsidRDefault="004A602A" w:rsidP="004A602A">
      <w:r w:rsidRPr="004A602A">
        <w:t xml:space="preserve">2. Chronické onemocnění plic </w:t>
      </w:r>
      <w:r w:rsidRPr="004A602A">
        <w:rPr>
          <w:i/>
          <w:iCs/>
        </w:rPr>
        <w:t xml:space="preserve">(zahrnuje i středně závažné a závažné astma </w:t>
      </w:r>
      <w:proofErr w:type="spellStart"/>
      <w:r w:rsidRPr="004A602A">
        <w:rPr>
          <w:i/>
          <w:iCs/>
        </w:rPr>
        <w:t>bronchiale</w:t>
      </w:r>
      <w:proofErr w:type="spellEnd"/>
      <w:r w:rsidRPr="004A602A">
        <w:rPr>
          <w:i/>
          <w:iCs/>
        </w:rPr>
        <w:t xml:space="preserve">) </w:t>
      </w:r>
      <w:r w:rsidRPr="004A602A">
        <w:t xml:space="preserve">s dlouhodobou systémovou farmakologickou léčbou. </w:t>
      </w:r>
    </w:p>
    <w:p w:rsidR="004A602A" w:rsidRPr="004A602A" w:rsidRDefault="004A602A" w:rsidP="004A602A">
      <w:r w:rsidRPr="004A602A">
        <w:t xml:space="preserve">3. Onemocnění srdce a/nebo velkých cév s dlouhodobou systémovou farmakologickou léčbou např. hypertenze. </w:t>
      </w:r>
    </w:p>
    <w:p w:rsidR="0062231D" w:rsidRDefault="004A602A" w:rsidP="004A602A">
      <w:pPr>
        <w:numPr>
          <w:ilvl w:val="1"/>
          <w:numId w:val="7"/>
        </w:numPr>
      </w:pPr>
      <w:r w:rsidRPr="004A602A">
        <w:t xml:space="preserve">4. Porucha imunitního systému, např. </w:t>
      </w:r>
    </w:p>
    <w:p w:rsidR="004A602A" w:rsidRPr="004A602A" w:rsidRDefault="004A602A" w:rsidP="004A602A">
      <w:pPr>
        <w:numPr>
          <w:ilvl w:val="1"/>
          <w:numId w:val="7"/>
        </w:numPr>
      </w:pPr>
      <w:r w:rsidRPr="004A602A">
        <w:t xml:space="preserve">a) při imunosupresivní léčbě </w:t>
      </w:r>
      <w:r w:rsidRPr="004A602A">
        <w:rPr>
          <w:i/>
          <w:iCs/>
        </w:rPr>
        <w:t>(steroidy, HIV apod.)</w:t>
      </w:r>
      <w:r w:rsidRPr="004A602A">
        <w:t xml:space="preserve">, </w:t>
      </w:r>
    </w:p>
    <w:p w:rsidR="004A602A" w:rsidRPr="004A602A" w:rsidRDefault="004A602A" w:rsidP="004A602A">
      <w:pPr>
        <w:numPr>
          <w:ilvl w:val="1"/>
          <w:numId w:val="7"/>
        </w:numPr>
      </w:pPr>
      <w:r w:rsidRPr="004A602A">
        <w:t xml:space="preserve">b) při protinádorové léčbě, </w:t>
      </w:r>
    </w:p>
    <w:p w:rsidR="004A602A" w:rsidRPr="004A602A" w:rsidRDefault="004A602A" w:rsidP="0062231D">
      <w:pPr>
        <w:numPr>
          <w:ilvl w:val="1"/>
          <w:numId w:val="7"/>
        </w:numPr>
      </w:pPr>
      <w:r w:rsidRPr="004A602A">
        <w:t xml:space="preserve">c) po transplantaci solidních orgánů a/nebo kostní dřeně, </w:t>
      </w:r>
    </w:p>
    <w:p w:rsidR="004A602A" w:rsidRPr="004A602A" w:rsidRDefault="004A602A" w:rsidP="004A602A">
      <w:pPr>
        <w:numPr>
          <w:ilvl w:val="1"/>
          <w:numId w:val="7"/>
        </w:numPr>
      </w:pPr>
      <w:r w:rsidRPr="004A602A">
        <w:t xml:space="preserve">5. Těžká obezita </w:t>
      </w:r>
      <w:r w:rsidRPr="004A602A">
        <w:rPr>
          <w:i/>
          <w:iCs/>
        </w:rPr>
        <w:t>(BMI nad 40 kg/m2)</w:t>
      </w:r>
      <w:r w:rsidRPr="004A602A">
        <w:t xml:space="preserve">. </w:t>
      </w:r>
    </w:p>
    <w:p w:rsidR="004A602A" w:rsidRPr="004A602A" w:rsidRDefault="004A602A" w:rsidP="004A602A">
      <w:pPr>
        <w:numPr>
          <w:ilvl w:val="1"/>
          <w:numId w:val="7"/>
        </w:numPr>
      </w:pPr>
      <w:r w:rsidRPr="004A602A">
        <w:t xml:space="preserve">6. Farmakologicky léčený diabetes </w:t>
      </w:r>
      <w:proofErr w:type="spellStart"/>
      <w:r w:rsidRPr="004A602A">
        <w:t>mellitus</w:t>
      </w:r>
      <w:proofErr w:type="spellEnd"/>
      <w:r w:rsidRPr="004A602A">
        <w:t xml:space="preserve">. </w:t>
      </w:r>
    </w:p>
    <w:p w:rsidR="004A602A" w:rsidRPr="004A602A" w:rsidRDefault="004A602A" w:rsidP="004A602A">
      <w:pPr>
        <w:numPr>
          <w:ilvl w:val="1"/>
          <w:numId w:val="7"/>
        </w:numPr>
      </w:pPr>
      <w:r w:rsidRPr="004A602A">
        <w:t xml:space="preserve">7. Chronické onemocnění ledvin vyžadující dočasnou nebo trvalou podporu/náhradu funkce ledvin </w:t>
      </w:r>
      <w:r w:rsidRPr="004A602A">
        <w:rPr>
          <w:i/>
          <w:iCs/>
        </w:rPr>
        <w:t>(dialýza)</w:t>
      </w:r>
      <w:r w:rsidRPr="004A602A">
        <w:t xml:space="preserve">. </w:t>
      </w:r>
    </w:p>
    <w:p w:rsidR="004A602A" w:rsidRPr="004A602A" w:rsidRDefault="004A602A" w:rsidP="004A602A">
      <w:pPr>
        <w:numPr>
          <w:ilvl w:val="1"/>
          <w:numId w:val="7"/>
        </w:numPr>
      </w:pPr>
      <w:r w:rsidRPr="004A602A">
        <w:t xml:space="preserve">8. Onemocnění jater </w:t>
      </w:r>
      <w:r w:rsidRPr="004A602A">
        <w:rPr>
          <w:i/>
          <w:iCs/>
        </w:rPr>
        <w:t>(primární nebo sekundární)</w:t>
      </w:r>
      <w:r w:rsidRPr="004A602A">
        <w:t xml:space="preserve">. </w:t>
      </w:r>
    </w:p>
    <w:p w:rsidR="004A602A" w:rsidRPr="004A602A" w:rsidRDefault="004A602A" w:rsidP="004A602A"/>
    <w:p w:rsidR="004A602A" w:rsidRPr="004A602A" w:rsidRDefault="004A602A" w:rsidP="004A602A">
      <w:r w:rsidRPr="004A602A">
        <w:t xml:space="preserve">Doporučuje se, aby zaměstnanci zvážili tyto rizikové faktory, pokud se na ně vztahují, a v případě přítomnosti v budově musí věnovat zvýšenou pozornost při ochraně svého zdraví. </w:t>
      </w:r>
    </w:p>
    <w:p w:rsidR="004A602A" w:rsidRPr="004A602A" w:rsidRDefault="004A602A" w:rsidP="004A602A">
      <w:r w:rsidRPr="004A602A">
        <w:t xml:space="preserve">Ředitel domova mládeže zajistí důsledné dodržování hygienických doporučení pro provoz domova mládeže a organizaci přítomnosti účastníků v domově mládeže.  </w:t>
      </w:r>
    </w:p>
    <w:p w:rsidR="004A602A" w:rsidRPr="004A602A" w:rsidRDefault="004A602A" w:rsidP="004A602A"/>
    <w:p w:rsidR="004A602A" w:rsidRPr="004A602A" w:rsidRDefault="004A602A" w:rsidP="004A602A">
      <w:r w:rsidRPr="004A602A">
        <w:t xml:space="preserve">Zaměstnanci, včetně zaměstnanců náležejících do rizikové skupiny, musí plnit své pracovní povinnosti. </w:t>
      </w:r>
    </w:p>
    <w:p w:rsidR="004A602A" w:rsidRPr="004A602A" w:rsidRDefault="004A602A" w:rsidP="004A602A">
      <w:r w:rsidRPr="004A602A">
        <w:t xml:space="preserve">Je-li to organizačně možné, může ředitel domova mládeže zaměstnancům patřícím do rizikové skupiny, kteří přichází při výkonu práce do přímého kontaktu s větším množstvím dalších osob, umožnit na jejich žádost úpravu způsobu výkonu pracovních povinností. </w:t>
      </w:r>
    </w:p>
    <w:p w:rsidR="004A602A" w:rsidRPr="004A602A" w:rsidRDefault="004A602A" w:rsidP="004A602A">
      <w:r w:rsidRPr="004A602A">
        <w:t xml:space="preserve">Není-li taková úprava pracovních povinností organizačně možná, tak by měl zaměstnanec doložit, že patří do rizikové skupiny </w:t>
      </w:r>
      <w:r w:rsidRPr="004A602A">
        <w:rPr>
          <w:i/>
          <w:iCs/>
        </w:rPr>
        <w:t xml:space="preserve">(potvrzením od lékaře) </w:t>
      </w:r>
      <w:r w:rsidRPr="004A602A">
        <w:t xml:space="preserve">a v návaznosti na to se lze se zaměstnancem dohodnout na poskytnutí neplaceného volna </w:t>
      </w:r>
      <w:r w:rsidRPr="004A602A">
        <w:rPr>
          <w:i/>
          <w:iCs/>
        </w:rPr>
        <w:t>(pracovního volna bez náhrady mzdy nebo platu)</w:t>
      </w:r>
      <w:r w:rsidRPr="004A602A">
        <w:t xml:space="preserve">. </w:t>
      </w:r>
    </w:p>
    <w:p w:rsidR="004A602A" w:rsidRPr="004A602A" w:rsidRDefault="004A602A" w:rsidP="004A602A">
      <w:r w:rsidRPr="00CB71CE">
        <w:rPr>
          <w:b/>
          <w:bCs/>
          <w:highlight w:val="lightGray"/>
        </w:rPr>
        <w:t>Co dělat v případě, že žák patří do rizikové skupiny</w:t>
      </w:r>
      <w:r w:rsidRPr="004A602A">
        <w:rPr>
          <w:b/>
          <w:bCs/>
        </w:rPr>
        <w:t xml:space="preserve"> </w:t>
      </w:r>
    </w:p>
    <w:p w:rsidR="004A602A" w:rsidRPr="004A602A" w:rsidRDefault="004A602A" w:rsidP="004A602A">
      <w:r w:rsidRPr="004A602A">
        <w:t>Do rizikové skupiny patř</w:t>
      </w:r>
      <w:r w:rsidR="00CB71CE">
        <w:t>í žák, který</w:t>
      </w:r>
      <w:r w:rsidRPr="004A602A">
        <w:t xml:space="preserve"> osobně naplňuje alespoň jeden bod </w:t>
      </w:r>
      <w:r w:rsidRPr="004A602A">
        <w:rPr>
          <w:i/>
          <w:iCs/>
        </w:rPr>
        <w:t xml:space="preserve">(2-8) </w:t>
      </w:r>
      <w:r w:rsidRPr="004A602A">
        <w:t xml:space="preserve">uvedený výše nebo pokud některý z bodů naplňuje jakákoliv osoba, která s ním žije ve společné domácnosti. </w:t>
      </w:r>
    </w:p>
    <w:p w:rsidR="004A602A" w:rsidRPr="004A602A" w:rsidRDefault="004A602A" w:rsidP="004A602A">
      <w:r w:rsidRPr="004A602A">
        <w:lastRenderedPageBreak/>
        <w:t xml:space="preserve">Doporučuje se, aby zákonní zástupci nebo zletilí zvážili tyto rizikové faktory, pokud žák patří do rizikové skupiny, a rozhodli o vhodnosti ubytovaní žáka v domově mládeže s tímto vědomím. </w:t>
      </w:r>
    </w:p>
    <w:p w:rsidR="004A602A" w:rsidRPr="004A602A" w:rsidRDefault="004A602A" w:rsidP="004A602A">
      <w:r w:rsidRPr="004A602A">
        <w:t xml:space="preserve">Před </w:t>
      </w:r>
      <w:r w:rsidR="00CD6785">
        <w:t>prvním vstupem na internát</w:t>
      </w:r>
      <w:r w:rsidRPr="004A602A">
        <w:t xml:space="preserve"> podepíše zákonný zástupce nebo zletilý </w:t>
      </w:r>
    </w:p>
    <w:p w:rsidR="004A602A" w:rsidRPr="004A602A" w:rsidRDefault="004A602A" w:rsidP="00CB71CE">
      <w:pPr>
        <w:pStyle w:val="Odstavecseseznamem"/>
        <w:numPr>
          <w:ilvl w:val="0"/>
          <w:numId w:val="19"/>
        </w:numPr>
      </w:pPr>
      <w:r w:rsidRPr="004A602A">
        <w:t xml:space="preserve">písemné seznámení s vymezením rizikových skupin stanovených Ministerstvem zdravotnictví, a </w:t>
      </w:r>
    </w:p>
    <w:p w:rsidR="004A602A" w:rsidRPr="004A602A" w:rsidRDefault="004A602A" w:rsidP="00CB71CE">
      <w:pPr>
        <w:pStyle w:val="Odstavecseseznamem"/>
        <w:numPr>
          <w:ilvl w:val="0"/>
          <w:numId w:val="19"/>
        </w:numPr>
      </w:pPr>
      <w:r w:rsidRPr="004A602A">
        <w:t xml:space="preserve">písemné čestné prohlášení o neexistenci příznaků virového infekčního onemocnění </w:t>
      </w:r>
      <w:r w:rsidRPr="00CB71CE">
        <w:rPr>
          <w:i/>
          <w:iCs/>
        </w:rPr>
        <w:t>(např. horečka, kašel, dušnost, náhlá ztráta chuti a čichu apod.)</w:t>
      </w:r>
      <w:r w:rsidRPr="004A602A">
        <w:t xml:space="preserve">. </w:t>
      </w:r>
    </w:p>
    <w:p w:rsidR="004A602A" w:rsidRPr="004A602A" w:rsidRDefault="004A602A" w:rsidP="004A602A"/>
    <w:p w:rsidR="004A602A" w:rsidRDefault="004A602A" w:rsidP="004A602A">
      <w:r w:rsidRPr="004A602A">
        <w:t xml:space="preserve">O této povinnosti by měli být zákonní zástupci ředitelem domova mládeže předem informováni. Pokud zákonný zástupce nebo zletilý tyto dokumenty </w:t>
      </w:r>
      <w:proofErr w:type="gramStart"/>
      <w:r w:rsidRPr="004A602A">
        <w:t>nepodepíše</w:t>
      </w:r>
      <w:proofErr w:type="gramEnd"/>
      <w:r w:rsidRPr="004A602A">
        <w:t xml:space="preserve">, nebude ubytování umožněno. </w:t>
      </w:r>
    </w:p>
    <w:p w:rsidR="00CB71CE" w:rsidRPr="004A602A" w:rsidRDefault="00CB71CE" w:rsidP="004A602A"/>
    <w:p w:rsidR="004A602A" w:rsidRPr="00CB71CE" w:rsidRDefault="004A602A" w:rsidP="004A602A">
      <w:pPr>
        <w:rPr>
          <w:b/>
        </w:rPr>
      </w:pPr>
      <w:r w:rsidRPr="00CB71CE">
        <w:rPr>
          <w:b/>
          <w:highlight w:val="lightGray"/>
        </w:rPr>
        <w:t>Co připravit před znovuotevřením domova mládeže a internátu</w:t>
      </w:r>
      <w:r w:rsidRPr="00CB71CE">
        <w:rPr>
          <w:b/>
        </w:rPr>
        <w:t xml:space="preserve"> </w:t>
      </w:r>
    </w:p>
    <w:p w:rsidR="004A602A" w:rsidRPr="004A602A" w:rsidRDefault="00CD6785" w:rsidP="004A602A">
      <w:r>
        <w:t>Ředitelka</w:t>
      </w:r>
      <w:r w:rsidR="004A602A" w:rsidRPr="004A602A">
        <w:t xml:space="preserve"> s dostatečným časovým předstihem vhodnou formou zjistí od žáků </w:t>
      </w:r>
      <w:r w:rsidR="004A602A" w:rsidRPr="004A602A">
        <w:rPr>
          <w:b/>
          <w:bCs/>
        </w:rPr>
        <w:t>zá</w:t>
      </w:r>
      <w:r>
        <w:rPr>
          <w:b/>
          <w:bCs/>
        </w:rPr>
        <w:t>jem o ubytování na internátě</w:t>
      </w:r>
      <w:r w:rsidR="004A602A" w:rsidRPr="004A602A">
        <w:t xml:space="preserve">. Termín, do kterého musí žáci požádat, </w:t>
      </w:r>
      <w:proofErr w:type="gramStart"/>
      <w:r>
        <w:t>je</w:t>
      </w:r>
      <w:proofErr w:type="gramEnd"/>
      <w:r>
        <w:t xml:space="preserve"> stanoven do 18. 5. 2020.</w:t>
      </w:r>
      <w:r w:rsidR="004A602A" w:rsidRPr="004A602A">
        <w:t xml:space="preserve"> </w:t>
      </w:r>
      <w:r>
        <w:t>Před nástupem bude škola informovat žáky o</w:t>
      </w:r>
      <w:r w:rsidR="004A602A" w:rsidRPr="004A602A">
        <w:t xml:space="preserve">: </w:t>
      </w:r>
    </w:p>
    <w:p w:rsidR="004A602A" w:rsidRPr="004A602A" w:rsidRDefault="004A602A" w:rsidP="00CB71CE">
      <w:pPr>
        <w:pStyle w:val="Odstavecseseznamem"/>
        <w:numPr>
          <w:ilvl w:val="0"/>
          <w:numId w:val="19"/>
        </w:numPr>
      </w:pPr>
      <w:r w:rsidRPr="004A602A">
        <w:t xml:space="preserve">organizaci v ubytování domově mládeže, </w:t>
      </w:r>
    </w:p>
    <w:p w:rsidR="004A602A" w:rsidRPr="004A602A" w:rsidRDefault="004A602A" w:rsidP="00CB71CE">
      <w:pPr>
        <w:pStyle w:val="Odstavecseseznamem"/>
        <w:numPr>
          <w:ilvl w:val="0"/>
          <w:numId w:val="19"/>
        </w:numPr>
      </w:pPr>
      <w:r w:rsidRPr="004A602A">
        <w:t xml:space="preserve">povinnosti podepsat čestné prohlášení a seznámení </w:t>
      </w:r>
      <w:r w:rsidRPr="00CB71CE">
        <w:rPr>
          <w:i/>
          <w:iCs/>
        </w:rPr>
        <w:t>(viz příloha)</w:t>
      </w:r>
      <w:r w:rsidRPr="004A602A">
        <w:t xml:space="preserve">, </w:t>
      </w:r>
    </w:p>
    <w:p w:rsidR="004A602A" w:rsidRDefault="00CD6785" w:rsidP="00CB71CE">
      <w:pPr>
        <w:pStyle w:val="Odstavecseseznamem"/>
        <w:numPr>
          <w:ilvl w:val="0"/>
          <w:numId w:val="20"/>
        </w:numPr>
      </w:pPr>
      <w:r>
        <w:t>informacích</w:t>
      </w:r>
      <w:r w:rsidR="004A602A" w:rsidRPr="004A602A">
        <w:t xml:space="preserve"> provozu domova mládeže, hygienických </w:t>
      </w:r>
      <w:proofErr w:type="gramStart"/>
      <w:r w:rsidR="004A602A" w:rsidRPr="004A602A">
        <w:t>opatřeních</w:t>
      </w:r>
      <w:proofErr w:type="gramEnd"/>
      <w:r w:rsidR="004A602A" w:rsidRPr="004A602A">
        <w:t xml:space="preserve"> a omlouvání žáků. </w:t>
      </w:r>
    </w:p>
    <w:p w:rsidR="004D0288" w:rsidRDefault="004D0288" w:rsidP="004D0288"/>
    <w:p w:rsidR="004D0288" w:rsidRDefault="004D0288" w:rsidP="004D0288">
      <w:bookmarkStart w:id="0" w:name="_GoBack"/>
      <w:bookmarkEnd w:id="0"/>
    </w:p>
    <w:p w:rsidR="004D0288" w:rsidRDefault="004D0288" w:rsidP="004D0288">
      <w:r>
        <w:t>V Choustníkově Hradišti</w:t>
      </w:r>
    </w:p>
    <w:p w:rsidR="004D0288" w:rsidRDefault="004D0288" w:rsidP="004D0288">
      <w:r>
        <w:t>Dne 1. 5. 2020</w:t>
      </w:r>
    </w:p>
    <w:p w:rsidR="004D0288" w:rsidRDefault="004D0288" w:rsidP="004D0288"/>
    <w:p w:rsidR="004D0288" w:rsidRDefault="004D0288" w:rsidP="004D0288">
      <w:r>
        <w:t>Mgr. Helena Durstová</w:t>
      </w:r>
    </w:p>
    <w:p w:rsidR="004D0288" w:rsidRPr="004A602A" w:rsidRDefault="004D0288" w:rsidP="004D0288">
      <w:r>
        <w:t>Ředitelka školy</w:t>
      </w:r>
    </w:p>
    <w:p w:rsidR="004A602A" w:rsidRPr="004A602A" w:rsidRDefault="004A602A" w:rsidP="00CB71CE">
      <w:pPr>
        <w:ind w:firstLine="60"/>
      </w:pPr>
    </w:p>
    <w:p w:rsidR="004A602A" w:rsidRPr="004A602A" w:rsidRDefault="004A602A" w:rsidP="004A602A"/>
    <w:p w:rsidR="00154368" w:rsidRPr="004A602A" w:rsidRDefault="00154368" w:rsidP="004A602A"/>
    <w:sectPr w:rsidR="00154368" w:rsidRPr="004A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AAAAB0"/>
    <w:multiLevelType w:val="hybridMultilevel"/>
    <w:tmpl w:val="5A04AC5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B6EC0B"/>
    <w:multiLevelType w:val="hybridMultilevel"/>
    <w:tmpl w:val="9BA897E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6E7A30"/>
    <w:multiLevelType w:val="hybridMultilevel"/>
    <w:tmpl w:val="D1CF0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BE5582"/>
    <w:multiLevelType w:val="hybridMultilevel"/>
    <w:tmpl w:val="C02B354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B1B538"/>
    <w:multiLevelType w:val="hybridMultilevel"/>
    <w:tmpl w:val="1765B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90358"/>
    <w:multiLevelType w:val="hybridMultilevel"/>
    <w:tmpl w:val="CD8C2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544D"/>
    <w:multiLevelType w:val="hybridMultilevel"/>
    <w:tmpl w:val="BBEE2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B2F29"/>
    <w:multiLevelType w:val="hybridMultilevel"/>
    <w:tmpl w:val="B8404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B173F1"/>
    <w:multiLevelType w:val="hybridMultilevel"/>
    <w:tmpl w:val="666C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1EF3"/>
    <w:multiLevelType w:val="hybridMultilevel"/>
    <w:tmpl w:val="0A408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45F21"/>
    <w:multiLevelType w:val="hybridMultilevel"/>
    <w:tmpl w:val="5E74D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E12E"/>
    <w:multiLevelType w:val="hybridMultilevel"/>
    <w:tmpl w:val="0ABB6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2E358B2"/>
    <w:multiLevelType w:val="hybridMultilevel"/>
    <w:tmpl w:val="EF12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965F3"/>
    <w:multiLevelType w:val="hybridMultilevel"/>
    <w:tmpl w:val="B660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6A388"/>
    <w:multiLevelType w:val="hybridMultilevel"/>
    <w:tmpl w:val="B7871D8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3A311E7"/>
    <w:multiLevelType w:val="hybridMultilevel"/>
    <w:tmpl w:val="14F8E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D35F7"/>
    <w:multiLevelType w:val="hybridMultilevel"/>
    <w:tmpl w:val="8E81F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4824C1"/>
    <w:multiLevelType w:val="hybridMultilevel"/>
    <w:tmpl w:val="9468F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5176"/>
    <w:multiLevelType w:val="hybridMultilevel"/>
    <w:tmpl w:val="B8FEA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A2467"/>
    <w:multiLevelType w:val="hybridMultilevel"/>
    <w:tmpl w:val="5C0A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0"/>
  </w:num>
  <w:num w:numId="12">
    <w:abstractNumId w:val="8"/>
  </w:num>
  <w:num w:numId="13">
    <w:abstractNumId w:val="5"/>
  </w:num>
  <w:num w:numId="14">
    <w:abstractNumId w:val="15"/>
  </w:num>
  <w:num w:numId="15">
    <w:abstractNumId w:val="18"/>
  </w:num>
  <w:num w:numId="16">
    <w:abstractNumId w:val="12"/>
  </w:num>
  <w:num w:numId="17">
    <w:abstractNumId w:val="6"/>
  </w:num>
  <w:num w:numId="18">
    <w:abstractNumId w:val="1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B2"/>
    <w:rsid w:val="000B0285"/>
    <w:rsid w:val="00100B65"/>
    <w:rsid w:val="00154368"/>
    <w:rsid w:val="001823AC"/>
    <w:rsid w:val="00262099"/>
    <w:rsid w:val="002F4CC5"/>
    <w:rsid w:val="003171D4"/>
    <w:rsid w:val="004A602A"/>
    <w:rsid w:val="004D0288"/>
    <w:rsid w:val="0062231D"/>
    <w:rsid w:val="0087022A"/>
    <w:rsid w:val="008F05B2"/>
    <w:rsid w:val="00CB71CE"/>
    <w:rsid w:val="00C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172"/>
  <w15:chartTrackingRefBased/>
  <w15:docId w15:val="{6B486953-F986-454F-9127-7779379C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09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209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2099"/>
    <w:rPr>
      <w:b/>
      <w:sz w:val="24"/>
      <w:lang w:eastAsia="cs-CZ"/>
    </w:rPr>
  </w:style>
  <w:style w:type="paragraph" w:styleId="Bezmezer">
    <w:name w:val="No Spacing"/>
    <w:uiPriority w:val="1"/>
    <w:qFormat/>
    <w:rsid w:val="00262099"/>
    <w:rPr>
      <w:sz w:val="22"/>
      <w:szCs w:val="22"/>
    </w:rPr>
  </w:style>
  <w:style w:type="paragraph" w:customStyle="1" w:styleId="Default">
    <w:name w:val="Default"/>
    <w:rsid w:val="004A602A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1409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Konečná</dc:creator>
  <cp:keywords/>
  <dc:description/>
  <cp:lastModifiedBy>Věra Konečná</cp:lastModifiedBy>
  <cp:revision>5</cp:revision>
  <dcterms:created xsi:type="dcterms:W3CDTF">2020-05-10T12:06:00Z</dcterms:created>
  <dcterms:modified xsi:type="dcterms:W3CDTF">2020-05-17T17:41:00Z</dcterms:modified>
</cp:coreProperties>
</file>